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"/>
        <w:gridCol w:w="8477"/>
      </w:tblGrid>
      <w:tr w:rsidR="00414FAA" w:rsidRPr="007419AB" w:rsidTr="00B05BF8">
        <w:trPr>
          <w:trHeight w:val="946"/>
          <w:tblCellSpacing w:w="0" w:type="dxa"/>
        </w:trPr>
        <w:tc>
          <w:tcPr>
            <w:tcW w:w="16" w:type="pct"/>
            <w:vAlign w:val="center"/>
            <w:hideMark/>
          </w:tcPr>
          <w:p w:rsidR="00414FAA" w:rsidRPr="007419AB" w:rsidRDefault="00414FAA" w:rsidP="00B05BF8">
            <w:pPr>
              <w:spacing w:before="100" w:beforeAutospacing="1" w:after="100" w:afterAutospacing="1" w:line="240" w:lineRule="auto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84" w:type="pct"/>
            <w:vAlign w:val="center"/>
            <w:hideMark/>
          </w:tcPr>
          <w:p w:rsidR="00414FAA" w:rsidRPr="007419AB" w:rsidRDefault="00414FAA" w:rsidP="00B05BF8">
            <w:pPr>
              <w:spacing w:before="100" w:beforeAutospacing="1" w:after="100" w:afterAutospacing="1" w:line="240" w:lineRule="auto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7419AB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 xml:space="preserve">ELENA LUCREZIA CORNARO PISCOPIA </w:t>
            </w:r>
          </w:p>
        </w:tc>
      </w:tr>
    </w:tbl>
    <w:p w:rsidR="00414FAA" w:rsidRPr="007419AB" w:rsidRDefault="00414FAA" w:rsidP="007419AB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0D352F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0"/>
          <w:szCs w:val="20"/>
          <w:lang w:eastAsia="pt-BR"/>
        </w:rPr>
      </w:pPr>
      <w:r w:rsidRPr="007419AB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Elena </w:t>
      </w:r>
      <w:proofErr w:type="spellStart"/>
      <w:r w:rsidRPr="007419AB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Lucrezia</w:t>
      </w:r>
      <w:proofErr w:type="spellEnd"/>
      <w:r w:rsidRPr="007419AB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color w:val="0000FF"/>
          <w:sz w:val="20"/>
          <w:szCs w:val="20"/>
          <w:lang w:eastAsia="pt-BR"/>
        </w:rPr>
        <w:t xml:space="preserve"> </w:t>
      </w: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nasceu em uma família pobre, no dia 5 de junho de 1646, em Veneza, Itália. Morreu dia 26 de julho de 1684. Seu pai, Giovanni Baptista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era o Procurador de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San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Marco. Sua mãe,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Zanetta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Giovanna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Boni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não era membro de classe privilegiada antes da sua união. O pai de Elena gastou sua vida para estabelecer o nome de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um nome que devesse ser recordado para sempre por causa do intelecto da sua filha mais velha. 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Começando aos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7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anos de idade,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recebeu o conhecimento das línguas clássicas do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latin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 do grego, estudando a gramática e a música. Além de falar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latin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 o grego fluentemente. Elena dominou hebreu, espanhol, francês, e o árabe. Seu domínio das línguas trouxe o título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Oraculum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Septilingue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Elena exibiu também poderes maravilhosos de raciocínio. Era uma estudante das ciências assim como das línguas, e estudou a matemática e a astronomia além da filosofia e da teologia. O grande amor de Elena era para com a filosofia e </w:t>
      </w:r>
      <w:r w:rsidR="000D352F">
        <w:rPr>
          <w:rFonts w:ascii="Consolas" w:eastAsia="Times New Roman" w:hAnsi="Consolas" w:cs="Consolas"/>
          <w:b/>
          <w:sz w:val="20"/>
          <w:szCs w:val="20"/>
          <w:lang w:eastAsia="pt-BR"/>
        </w:rPr>
        <w:t>a</w:t>
      </w: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teologia. Seu pai em 1672 a enviou à distinta Universidade de Pádua para continuar com seus estudos. 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não procurou graduação na universidade de Pádua. Entretanto, Giovanni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insistiu que o mundo reconhecesse o conhecimento incrível de sua filha. Assim, com sua insistência, Elena aplicou-se em um Doutorado de teologia na Universidade de Pádua. Ela encontrou resistência em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seus estudo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Os oficiais da igreja católica romana recusaram conferenciar o título de Doutor em Teologia a uma mulher. Elena aplicou-se, outra vez, pela insistência do seu pai. Desta vez a igreja comprometeu-se e permitiu que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recebesse Doutorado em Filosofia. 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examinação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de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para o doutorado em filosofia deveria ser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realizado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no salão da Universidade de Pádua, mas devido a quantidade de espectadores foi transferido para a catedral de Pádua. Durante todo sua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examinação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as respostas brilhantes de Elena espantaram seus examinadores, que determinaram que seu vasto conhecimento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superava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o Doutorado de filosofia e, em 25 de junho de 1678,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Lucrezia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recebeu o Doutorado de Filosofia da Universidade de Pádua. Aos 32 anos de idade era a primeira mulher no mundo a receber grau de doutorado. Além do grau do doutorado,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recebeu a capa de eminente professora, e coroa do laurel do poeta. 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Aos 17 anos de idade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foi considerada perita em musica, ela tocava vários instrumentos, entre eles: a harpa e o violino. Seu auge musical foi coroado pela música que compôs. 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era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membr</w:t>
      </w:r>
      <w:r w:rsidR="000D352F">
        <w:rPr>
          <w:rFonts w:ascii="Consolas" w:eastAsia="Times New Roman" w:hAnsi="Consolas" w:cs="Consolas"/>
          <w:b/>
          <w:sz w:val="20"/>
          <w:szCs w:val="20"/>
          <w:lang w:eastAsia="pt-BR"/>
        </w:rPr>
        <w:t>o</w:t>
      </w: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estimada de vários academias em todo a Europa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e recebeu visitas de alunos de todas as partes do mundo. Elena apreciou lecionar, dando aulas de música, de teologia, e composição. Margaret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Alic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indica que ela se transformou em professora de matemática na universidade de Pádua em 1678. Seus escritos foram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publicadas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em 1688 em Parma,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Italia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após sua morte. Hoje os informes de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gram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é citado</w:t>
      </w:r>
      <w:proofErr w:type="gram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extensamente por outros mestres e escritores. 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Durante os últimos sete anos de sua vida, Elena focalizou-se na aprendizagem e em ministrar aulas aos pobres.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Lucrezia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morreu aos </w:t>
      </w: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lastRenderedPageBreak/>
        <w:t xml:space="preserve">trinta e oito anos de idade em julho em 26 de 1684. Sua morte acredita-se que tenha sido causada pela tuberculose. O último desejo de Elena era ser enterrada na igreja de Santa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Giustina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em Pádua, 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Italia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.</w:t>
      </w:r>
    </w:p>
    <w:p w:rsidR="00414FAA" w:rsidRPr="007419AB" w:rsidRDefault="00414FAA" w:rsidP="007419A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Em 1685 a Universidade de Pádua teve uma medalha golpeada na honra de seu estudante grande. Hoje a estátua de Elena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Lucrezia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Cornaro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Piscopia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Universidade </w:t>
      </w:r>
      <w:proofErr w:type="spellStart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>esteemed</w:t>
      </w:r>
      <w:proofErr w:type="spellEnd"/>
      <w:r w:rsidRPr="007419AB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de Pádua.</w:t>
      </w:r>
    </w:p>
    <w:p w:rsidR="009953A8" w:rsidRPr="007419AB" w:rsidRDefault="009953A8" w:rsidP="007419AB">
      <w:pPr>
        <w:jc w:val="both"/>
        <w:rPr>
          <w:rFonts w:ascii="Consolas" w:hAnsi="Consolas" w:cs="Consolas"/>
          <w:b/>
        </w:rPr>
      </w:pPr>
    </w:p>
    <w:sectPr w:rsidR="009953A8" w:rsidRPr="007419AB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FAA"/>
    <w:rsid w:val="000D352F"/>
    <w:rsid w:val="0032242B"/>
    <w:rsid w:val="00393098"/>
    <w:rsid w:val="00414FAA"/>
    <w:rsid w:val="00425282"/>
    <w:rsid w:val="005109A3"/>
    <w:rsid w:val="00666D67"/>
    <w:rsid w:val="006C37D8"/>
    <w:rsid w:val="007419AB"/>
    <w:rsid w:val="00821F88"/>
    <w:rsid w:val="00946C73"/>
    <w:rsid w:val="009953A8"/>
    <w:rsid w:val="00AB52AB"/>
    <w:rsid w:val="00B001A2"/>
    <w:rsid w:val="00B05BF8"/>
    <w:rsid w:val="00B80668"/>
    <w:rsid w:val="00BE3E5E"/>
    <w:rsid w:val="00C24B94"/>
    <w:rsid w:val="00D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paragraph" w:styleId="Ttulo3">
    <w:name w:val="heading 3"/>
    <w:basedOn w:val="Normal"/>
    <w:link w:val="Ttulo3Char"/>
    <w:uiPriority w:val="9"/>
    <w:qFormat/>
    <w:rsid w:val="00414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14F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F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5</cp:revision>
  <dcterms:created xsi:type="dcterms:W3CDTF">2011-12-02T19:38:00Z</dcterms:created>
  <dcterms:modified xsi:type="dcterms:W3CDTF">2011-12-13T20:38:00Z</dcterms:modified>
</cp:coreProperties>
</file>